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3A" w:rsidRDefault="002F43A8" w:rsidP="002F43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  <w:r>
        <w:rPr>
          <w:b/>
          <w:sz w:val="28"/>
          <w:szCs w:val="28"/>
        </w:rPr>
        <w:t xml:space="preserve"> </w:t>
      </w:r>
    </w:p>
    <w:p w:rsidR="002F43A8" w:rsidRPr="00134B3A" w:rsidRDefault="00134B3A" w:rsidP="00134B3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результатів діяльності </w:t>
      </w:r>
      <w:r>
        <w:rPr>
          <w:b/>
          <w:bCs/>
          <w:sz w:val="28"/>
          <w:szCs w:val="28"/>
          <w:lang w:val="uk-UA"/>
        </w:rPr>
        <w:t xml:space="preserve"> </w:t>
      </w:r>
      <w:r w:rsidR="002F43A8">
        <w:rPr>
          <w:b/>
          <w:sz w:val="28"/>
          <w:szCs w:val="28"/>
          <w:lang w:val="uk-UA"/>
        </w:rPr>
        <w:t>КП НМР «Житлово-комунальне об</w:t>
      </w:r>
      <w:r w:rsidR="00592012" w:rsidRPr="00592012">
        <w:rPr>
          <w:b/>
          <w:sz w:val="28"/>
          <w:szCs w:val="28"/>
        </w:rPr>
        <w:t>’</w:t>
      </w:r>
      <w:r w:rsidR="002F43A8">
        <w:rPr>
          <w:b/>
          <w:sz w:val="28"/>
          <w:szCs w:val="28"/>
          <w:lang w:val="uk-UA"/>
        </w:rPr>
        <w:t>єднання»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  <w:r w:rsidR="002F43A8">
        <w:rPr>
          <w:b/>
          <w:sz w:val="28"/>
          <w:szCs w:val="28"/>
          <w:lang w:val="uk-UA"/>
        </w:rPr>
        <w:t>а 20</w:t>
      </w:r>
      <w:r>
        <w:rPr>
          <w:b/>
          <w:sz w:val="28"/>
          <w:szCs w:val="28"/>
          <w:lang w:val="uk-UA"/>
        </w:rPr>
        <w:t>19</w:t>
      </w:r>
      <w:r w:rsidR="002F43A8">
        <w:rPr>
          <w:b/>
          <w:sz w:val="28"/>
          <w:szCs w:val="28"/>
          <w:lang w:val="uk-UA"/>
        </w:rPr>
        <w:t xml:space="preserve"> рік</w:t>
      </w:r>
    </w:p>
    <w:p w:rsidR="002F43A8" w:rsidRDefault="003E41D8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тис.грн</w:t>
      </w:r>
      <w:bookmarkStart w:id="0" w:name="_GoBack"/>
      <w:bookmarkEnd w:id="0"/>
      <w:proofErr w:type="spellEnd"/>
    </w:p>
    <w:p w:rsidR="002F43A8" w:rsidRDefault="002F43A8" w:rsidP="002F43A8">
      <w:pPr>
        <w:jc w:val="both"/>
        <w:rPr>
          <w:sz w:val="28"/>
          <w:szCs w:val="28"/>
          <w:lang w:val="uk-UA"/>
        </w:rPr>
      </w:pPr>
    </w:p>
    <w:p w:rsidR="002F43A8" w:rsidRDefault="00020010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Основним видом діяльності </w:t>
      </w:r>
      <w:r w:rsidR="002F43A8">
        <w:rPr>
          <w:spacing w:val="2"/>
          <w:szCs w:val="28"/>
          <w:lang w:val="uk-UA"/>
        </w:rPr>
        <w:t>КП НМР «ЖКО»</w:t>
      </w:r>
      <w:r>
        <w:rPr>
          <w:spacing w:val="2"/>
          <w:szCs w:val="28"/>
          <w:lang w:val="uk-UA"/>
        </w:rPr>
        <w:t xml:space="preserve"> є</w:t>
      </w:r>
      <w:r w:rsidR="002F43A8">
        <w:rPr>
          <w:spacing w:val="2"/>
          <w:szCs w:val="28"/>
          <w:lang w:val="uk-UA"/>
        </w:rPr>
        <w:t xml:space="preserve"> </w:t>
      </w:r>
      <w:r w:rsidR="00C438FC">
        <w:rPr>
          <w:spacing w:val="2"/>
          <w:szCs w:val="28"/>
          <w:lang w:val="uk-UA"/>
        </w:rPr>
        <w:t>нада</w:t>
      </w:r>
      <w:r>
        <w:rPr>
          <w:spacing w:val="2"/>
          <w:szCs w:val="28"/>
          <w:lang w:val="uk-UA"/>
        </w:rPr>
        <w:t>ння</w:t>
      </w:r>
      <w:r w:rsidR="00C438FC">
        <w:rPr>
          <w:spacing w:val="2"/>
          <w:szCs w:val="28"/>
          <w:lang w:val="uk-UA"/>
        </w:rPr>
        <w:t xml:space="preserve"> послуг з управління багатоквартирними житловими будинками, утримання гуртожитків</w:t>
      </w:r>
      <w:r>
        <w:rPr>
          <w:spacing w:val="2"/>
          <w:szCs w:val="28"/>
          <w:lang w:val="uk-UA"/>
        </w:rPr>
        <w:t xml:space="preserve">, </w:t>
      </w:r>
      <w:r w:rsidR="002F43A8">
        <w:rPr>
          <w:spacing w:val="2"/>
          <w:szCs w:val="28"/>
          <w:lang w:val="uk-UA"/>
        </w:rPr>
        <w:t xml:space="preserve">послуг з </w:t>
      </w:r>
      <w:r w:rsidR="00C438FC">
        <w:rPr>
          <w:spacing w:val="2"/>
          <w:szCs w:val="28"/>
          <w:lang w:val="uk-UA"/>
        </w:rPr>
        <w:t>по</w:t>
      </w:r>
      <w:r>
        <w:rPr>
          <w:spacing w:val="2"/>
          <w:szCs w:val="28"/>
          <w:lang w:val="uk-UA"/>
        </w:rPr>
        <w:t>водження з побутовими відходами та платні послуги.</w:t>
      </w:r>
    </w:p>
    <w:p w:rsidR="00020010" w:rsidRPr="00020010" w:rsidRDefault="00020010" w:rsidP="00020010">
      <w:pPr>
        <w:ind w:firstLine="720"/>
        <w:jc w:val="both"/>
        <w:rPr>
          <w:spacing w:val="2"/>
          <w:szCs w:val="28"/>
          <w:lang w:val="uk-UA"/>
        </w:rPr>
      </w:pPr>
      <w:r>
        <w:rPr>
          <w:lang w:val="uk-UA"/>
        </w:rPr>
        <w:t>Кінцевим споживачем послуг є</w:t>
      </w:r>
      <w:r w:rsidRPr="003E41D8">
        <w:rPr>
          <w:lang w:val="uk-UA"/>
        </w:rPr>
        <w:t xml:space="preserve"> населенн</w:t>
      </w:r>
      <w:r>
        <w:rPr>
          <w:lang w:val="uk-UA"/>
        </w:rPr>
        <w:t xml:space="preserve">я </w:t>
      </w:r>
      <w:proofErr w:type="spellStart"/>
      <w:r>
        <w:rPr>
          <w:lang w:val="uk-UA"/>
        </w:rPr>
        <w:t>м.Нетішин</w:t>
      </w:r>
      <w:proofErr w:type="spellEnd"/>
      <w:r w:rsidRPr="003E41D8">
        <w:rPr>
          <w:lang w:val="uk-UA"/>
        </w:rPr>
        <w:t>, бюджетні організації, ОСББ, приватні підприємці, мешканці прилеглих сіл</w:t>
      </w:r>
      <w:r>
        <w:rPr>
          <w:lang w:val="uk-UA"/>
        </w:rPr>
        <w:t xml:space="preserve"> </w:t>
      </w:r>
      <w:r>
        <w:rPr>
          <w:spacing w:val="2"/>
          <w:szCs w:val="28"/>
          <w:lang w:val="uk-UA"/>
        </w:rPr>
        <w:t>та інші споживачі. Послуги надаються</w:t>
      </w:r>
      <w:r w:rsidRPr="00020010">
        <w:rPr>
          <w:spacing w:val="2"/>
          <w:szCs w:val="28"/>
          <w:lang w:val="uk-UA"/>
        </w:rPr>
        <w:t xml:space="preserve"> </w:t>
      </w:r>
      <w:r w:rsidR="00E502D0">
        <w:rPr>
          <w:spacing w:val="2"/>
          <w:szCs w:val="28"/>
          <w:lang w:val="uk-UA"/>
        </w:rPr>
        <w:t xml:space="preserve">по затверджених тарифах виконавчим комітетом </w:t>
      </w:r>
      <w:proofErr w:type="spellStart"/>
      <w:r w:rsidR="00E502D0">
        <w:rPr>
          <w:spacing w:val="2"/>
          <w:szCs w:val="28"/>
          <w:lang w:val="uk-UA"/>
        </w:rPr>
        <w:t>Нетішинської</w:t>
      </w:r>
      <w:proofErr w:type="spellEnd"/>
      <w:r w:rsidR="00E502D0">
        <w:rPr>
          <w:spacing w:val="2"/>
          <w:szCs w:val="28"/>
          <w:lang w:val="uk-UA"/>
        </w:rPr>
        <w:t xml:space="preserve"> міської ради та кошторисах витрат на утримання будинку та прибудинкової території, які затверджують </w:t>
      </w:r>
      <w:r>
        <w:rPr>
          <w:spacing w:val="2"/>
          <w:szCs w:val="28"/>
          <w:lang w:val="uk-UA"/>
        </w:rPr>
        <w:t>співвласник</w:t>
      </w:r>
      <w:r w:rsidR="00E502D0">
        <w:rPr>
          <w:spacing w:val="2"/>
          <w:szCs w:val="28"/>
          <w:lang w:val="uk-UA"/>
        </w:rPr>
        <w:t>и житлових будинків.</w:t>
      </w:r>
    </w:p>
    <w:p w:rsidR="002F43A8" w:rsidRDefault="002F43A8" w:rsidP="00C438FC">
      <w:pPr>
        <w:ind w:firstLine="720"/>
        <w:jc w:val="both"/>
        <w:rPr>
          <w:spacing w:val="2"/>
          <w:szCs w:val="28"/>
          <w:lang w:val="uk-UA"/>
        </w:rPr>
      </w:pPr>
      <w:r w:rsidRPr="007B01FE">
        <w:rPr>
          <w:spacing w:val="2"/>
          <w:szCs w:val="28"/>
          <w:lang w:val="uk-UA"/>
        </w:rPr>
        <w:t>Загальна площа житлового фонду</w:t>
      </w:r>
      <w:r w:rsidR="00020010">
        <w:rPr>
          <w:spacing w:val="2"/>
          <w:szCs w:val="28"/>
          <w:lang w:val="uk-UA"/>
        </w:rPr>
        <w:t xml:space="preserve"> в якому КП НМР «ЖКО» є управителем в 2019р.</w:t>
      </w:r>
      <w:r w:rsidRPr="007B01FE">
        <w:rPr>
          <w:spacing w:val="2"/>
          <w:szCs w:val="28"/>
          <w:lang w:val="uk-UA"/>
        </w:rPr>
        <w:t xml:space="preserve"> скла</w:t>
      </w:r>
      <w:r w:rsidR="00020010">
        <w:rPr>
          <w:spacing w:val="2"/>
          <w:szCs w:val="28"/>
          <w:lang w:val="uk-UA"/>
        </w:rPr>
        <w:t>ла</w:t>
      </w:r>
      <w:r w:rsidR="007B01FE" w:rsidRPr="007B01FE">
        <w:rPr>
          <w:spacing w:val="2"/>
          <w:szCs w:val="28"/>
          <w:lang w:val="uk-UA"/>
        </w:rPr>
        <w:t xml:space="preserve"> </w:t>
      </w:r>
      <w:r w:rsidR="007B01FE" w:rsidRPr="005A26CF">
        <w:rPr>
          <w:spacing w:val="2"/>
          <w:szCs w:val="28"/>
          <w:lang w:val="uk-UA"/>
        </w:rPr>
        <w:t>3</w:t>
      </w:r>
      <w:r w:rsidR="005A26CF">
        <w:rPr>
          <w:spacing w:val="2"/>
          <w:szCs w:val="28"/>
          <w:lang w:val="uk-UA"/>
        </w:rPr>
        <w:t>17874,63</w:t>
      </w:r>
      <w:r w:rsidR="007B01FE" w:rsidRPr="007B01FE">
        <w:rPr>
          <w:spacing w:val="2"/>
          <w:szCs w:val="28"/>
          <w:lang w:val="uk-UA"/>
        </w:rPr>
        <w:t xml:space="preserve"> </w:t>
      </w:r>
      <w:r w:rsidRPr="007B01FE">
        <w:rPr>
          <w:spacing w:val="2"/>
          <w:szCs w:val="28"/>
          <w:lang w:val="uk-UA"/>
        </w:rPr>
        <w:t xml:space="preserve">м², це </w:t>
      </w:r>
      <w:r w:rsidR="005A26CF">
        <w:rPr>
          <w:spacing w:val="2"/>
          <w:szCs w:val="28"/>
          <w:lang w:val="uk-UA"/>
        </w:rPr>
        <w:t>60</w:t>
      </w:r>
      <w:r w:rsidR="007B01FE" w:rsidRPr="007B01FE">
        <w:rPr>
          <w:spacing w:val="2"/>
          <w:szCs w:val="28"/>
          <w:lang w:val="uk-UA"/>
        </w:rPr>
        <w:t xml:space="preserve"> </w:t>
      </w:r>
      <w:r w:rsidRPr="007B01FE">
        <w:rPr>
          <w:spacing w:val="2"/>
          <w:szCs w:val="28"/>
          <w:lang w:val="uk-UA"/>
        </w:rPr>
        <w:t xml:space="preserve">житлових та малосімейних будинків </w:t>
      </w:r>
      <w:r w:rsidR="007B01FE" w:rsidRPr="007B01FE">
        <w:rPr>
          <w:spacing w:val="2"/>
          <w:szCs w:val="28"/>
          <w:lang w:val="uk-UA"/>
        </w:rPr>
        <w:t xml:space="preserve">8 гуртожитків </w:t>
      </w:r>
      <w:r w:rsidRPr="007B01FE">
        <w:rPr>
          <w:spacing w:val="2"/>
          <w:szCs w:val="28"/>
          <w:lang w:val="uk-UA"/>
        </w:rPr>
        <w:t>і один гуртожиток для проживання одиноких громадян.</w:t>
      </w:r>
    </w:p>
    <w:p w:rsidR="00020010" w:rsidRDefault="002F43A8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Формування доходів </w:t>
      </w:r>
      <w:r w:rsidR="00C438FC">
        <w:rPr>
          <w:spacing w:val="2"/>
          <w:szCs w:val="28"/>
          <w:lang w:val="uk-UA"/>
        </w:rPr>
        <w:t xml:space="preserve">підприємства </w:t>
      </w:r>
      <w:r w:rsidR="00E502D0">
        <w:rPr>
          <w:spacing w:val="2"/>
          <w:szCs w:val="28"/>
          <w:lang w:val="uk-UA"/>
        </w:rPr>
        <w:t>здійснювалась</w:t>
      </w:r>
      <w:r w:rsidR="00C438FC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 xml:space="preserve"> за рахунок на</w:t>
      </w:r>
      <w:r w:rsidR="00C438FC">
        <w:rPr>
          <w:spacing w:val="2"/>
          <w:szCs w:val="28"/>
          <w:lang w:val="uk-UA"/>
        </w:rPr>
        <w:t xml:space="preserve">рахування </w:t>
      </w:r>
      <w:r>
        <w:rPr>
          <w:spacing w:val="2"/>
          <w:szCs w:val="28"/>
          <w:lang w:val="uk-UA"/>
        </w:rPr>
        <w:t>надан</w:t>
      </w:r>
      <w:r w:rsidR="00C438FC">
        <w:rPr>
          <w:spacing w:val="2"/>
          <w:szCs w:val="28"/>
          <w:lang w:val="uk-UA"/>
        </w:rPr>
        <w:t>их</w:t>
      </w:r>
      <w:r>
        <w:rPr>
          <w:spacing w:val="2"/>
          <w:szCs w:val="28"/>
          <w:lang w:val="uk-UA"/>
        </w:rPr>
        <w:t xml:space="preserve"> послуг та виконан</w:t>
      </w:r>
      <w:r w:rsidR="00020010">
        <w:rPr>
          <w:spacing w:val="2"/>
          <w:szCs w:val="28"/>
          <w:lang w:val="uk-UA"/>
        </w:rPr>
        <w:t>их</w:t>
      </w:r>
      <w:r>
        <w:rPr>
          <w:spacing w:val="2"/>
          <w:szCs w:val="28"/>
          <w:lang w:val="uk-UA"/>
        </w:rPr>
        <w:t xml:space="preserve"> робіт</w:t>
      </w:r>
      <w:r w:rsidR="00C438FC">
        <w:rPr>
          <w:spacing w:val="2"/>
          <w:szCs w:val="28"/>
          <w:lang w:val="uk-UA"/>
        </w:rPr>
        <w:t xml:space="preserve"> з управління багатоквартирними житловими будинками, утримання гуртожитків</w:t>
      </w:r>
      <w:r w:rsidR="00020010">
        <w:rPr>
          <w:spacing w:val="2"/>
          <w:szCs w:val="28"/>
          <w:lang w:val="uk-UA"/>
        </w:rPr>
        <w:t xml:space="preserve">, послуг з поводження з побутовими відходами, платних послуг з електротехнічних, сантехнічних робіт та інших послуг. </w:t>
      </w:r>
    </w:p>
    <w:p w:rsidR="00E83C3D" w:rsidRPr="003E41D8" w:rsidRDefault="00932D41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В загальному обсязі доходів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</w:t>
      </w:r>
      <w:r>
        <w:rPr>
          <w:spacing w:val="2"/>
          <w:lang w:val="uk-UA"/>
        </w:rPr>
        <w:t xml:space="preserve"> </w:t>
      </w:r>
      <w:r w:rsidR="00106521">
        <w:rPr>
          <w:spacing w:val="2"/>
          <w:lang w:val="uk-UA"/>
        </w:rPr>
        <w:t>скла</w:t>
      </w:r>
      <w:r w:rsidR="00E502D0">
        <w:rPr>
          <w:spacing w:val="2"/>
          <w:lang w:val="uk-UA"/>
        </w:rPr>
        <w:t>ла</w:t>
      </w:r>
      <w:r w:rsidR="00106521">
        <w:rPr>
          <w:spacing w:val="2"/>
          <w:lang w:val="uk-UA"/>
        </w:rPr>
        <w:t xml:space="preserve"> </w:t>
      </w:r>
      <w:r w:rsidR="00DB4663">
        <w:rPr>
          <w:spacing w:val="2"/>
          <w:lang w:val="uk-UA"/>
        </w:rPr>
        <w:t>8</w:t>
      </w:r>
      <w:r w:rsidR="00C000BF">
        <w:rPr>
          <w:spacing w:val="2"/>
          <w:lang w:val="uk-UA"/>
        </w:rPr>
        <w:t>3,01</w:t>
      </w:r>
      <w:r w:rsidR="00DB4663">
        <w:rPr>
          <w:spacing w:val="2"/>
          <w:lang w:val="uk-UA"/>
        </w:rPr>
        <w:t xml:space="preserve"> </w:t>
      </w:r>
      <w:r>
        <w:rPr>
          <w:spacing w:val="2"/>
          <w:lang w:val="uk-UA"/>
        </w:rPr>
        <w:t>% (</w:t>
      </w:r>
      <w:r w:rsidR="00C000BF">
        <w:rPr>
          <w:spacing w:val="2"/>
          <w:lang w:val="uk-UA"/>
        </w:rPr>
        <w:t>26 598</w:t>
      </w:r>
      <w:r w:rsidR="006E19C0">
        <w:rPr>
          <w:spacing w:val="2"/>
          <w:lang w:val="uk-UA"/>
        </w:rPr>
        <w:t xml:space="preserve"> </w:t>
      </w:r>
      <w:proofErr w:type="spellStart"/>
      <w:r w:rsidR="00430E0C">
        <w:rPr>
          <w:spacing w:val="2"/>
          <w:lang w:val="uk-UA"/>
        </w:rPr>
        <w:t>тис.грн</w:t>
      </w:r>
      <w:proofErr w:type="spellEnd"/>
      <w:r w:rsidR="00430E0C">
        <w:rPr>
          <w:spacing w:val="2"/>
          <w:lang w:val="uk-UA"/>
        </w:rPr>
        <w:t xml:space="preserve">), </w:t>
      </w:r>
      <w:r w:rsidR="00DB4663">
        <w:rPr>
          <w:spacing w:val="2"/>
          <w:szCs w:val="28"/>
          <w:lang w:val="uk-UA"/>
        </w:rPr>
        <w:t>5</w:t>
      </w:r>
      <w:r w:rsidR="00F6268B">
        <w:rPr>
          <w:spacing w:val="2"/>
          <w:szCs w:val="28"/>
          <w:lang w:val="uk-UA"/>
        </w:rPr>
        <w:t>,</w:t>
      </w:r>
      <w:r w:rsidR="00C000BF">
        <w:rPr>
          <w:spacing w:val="2"/>
          <w:szCs w:val="28"/>
          <w:lang w:val="uk-UA"/>
        </w:rPr>
        <w:t>53</w:t>
      </w:r>
      <w:r w:rsidR="00C24DD6">
        <w:rPr>
          <w:spacing w:val="2"/>
          <w:szCs w:val="28"/>
          <w:lang w:val="uk-UA"/>
        </w:rPr>
        <w:t xml:space="preserve"> % </w:t>
      </w:r>
      <w:r w:rsidR="00C000BF">
        <w:rPr>
          <w:spacing w:val="2"/>
          <w:szCs w:val="28"/>
          <w:lang w:val="uk-UA"/>
        </w:rPr>
        <w:t xml:space="preserve">(1771 </w:t>
      </w:r>
      <w:proofErr w:type="spellStart"/>
      <w:r w:rsidR="00C000BF">
        <w:rPr>
          <w:spacing w:val="2"/>
          <w:szCs w:val="28"/>
          <w:lang w:val="uk-UA"/>
        </w:rPr>
        <w:t>тис.грн</w:t>
      </w:r>
      <w:proofErr w:type="spellEnd"/>
      <w:r w:rsidR="00C000BF">
        <w:rPr>
          <w:spacing w:val="2"/>
          <w:szCs w:val="28"/>
          <w:lang w:val="uk-UA"/>
        </w:rPr>
        <w:t>.)</w:t>
      </w:r>
      <w:r w:rsidR="00C24DD6">
        <w:rPr>
          <w:spacing w:val="2"/>
          <w:szCs w:val="28"/>
          <w:lang w:val="uk-UA"/>
        </w:rPr>
        <w:t>складають і</w:t>
      </w:r>
      <w:r w:rsidR="00430E0C">
        <w:rPr>
          <w:spacing w:val="2"/>
          <w:szCs w:val="28"/>
          <w:lang w:val="uk-UA"/>
        </w:rPr>
        <w:t xml:space="preserve">нші операційні доходи, </w:t>
      </w:r>
      <w:r w:rsidR="00C000BF">
        <w:rPr>
          <w:spacing w:val="2"/>
          <w:szCs w:val="28"/>
          <w:lang w:val="uk-UA"/>
        </w:rPr>
        <w:t>11</w:t>
      </w:r>
      <w:r w:rsidR="00DB4663">
        <w:rPr>
          <w:spacing w:val="2"/>
          <w:szCs w:val="28"/>
          <w:lang w:val="uk-UA"/>
        </w:rPr>
        <w:t>,4</w:t>
      </w:r>
      <w:r w:rsidR="00E502D0">
        <w:rPr>
          <w:spacing w:val="2"/>
          <w:szCs w:val="28"/>
          <w:lang w:val="uk-UA"/>
        </w:rPr>
        <w:t>6</w:t>
      </w:r>
      <w:r w:rsidR="006E19C0">
        <w:rPr>
          <w:spacing w:val="2"/>
          <w:szCs w:val="28"/>
          <w:lang w:val="uk-UA"/>
        </w:rPr>
        <w:t>%</w:t>
      </w:r>
      <w:r w:rsidR="00C000BF">
        <w:rPr>
          <w:spacing w:val="2"/>
          <w:szCs w:val="28"/>
          <w:lang w:val="uk-UA"/>
        </w:rPr>
        <w:t xml:space="preserve"> (3676)</w:t>
      </w:r>
      <w:r w:rsidR="006E19C0">
        <w:rPr>
          <w:spacing w:val="2"/>
          <w:szCs w:val="28"/>
          <w:lang w:val="uk-UA"/>
        </w:rPr>
        <w:t xml:space="preserve"> складають і</w:t>
      </w:r>
      <w:r w:rsidR="00A06C6D">
        <w:rPr>
          <w:spacing w:val="2"/>
          <w:szCs w:val="28"/>
          <w:lang w:val="uk-UA"/>
        </w:rPr>
        <w:t>нші</w:t>
      </w:r>
      <w:r w:rsidR="006E19C0">
        <w:rPr>
          <w:spacing w:val="2"/>
          <w:szCs w:val="28"/>
          <w:lang w:val="uk-UA"/>
        </w:rPr>
        <w:t xml:space="preserve"> доходи, які </w:t>
      </w:r>
      <w:r w:rsidR="00106521">
        <w:rPr>
          <w:spacing w:val="2"/>
          <w:szCs w:val="28"/>
          <w:lang w:val="uk-UA"/>
        </w:rPr>
        <w:t>отрима</w:t>
      </w:r>
      <w:r w:rsidR="00C000BF">
        <w:rPr>
          <w:spacing w:val="2"/>
          <w:szCs w:val="28"/>
          <w:lang w:val="uk-UA"/>
        </w:rPr>
        <w:t>ні</w:t>
      </w:r>
      <w:r w:rsidR="00106521">
        <w:rPr>
          <w:spacing w:val="2"/>
          <w:szCs w:val="28"/>
          <w:lang w:val="uk-UA"/>
        </w:rPr>
        <w:t xml:space="preserve"> </w:t>
      </w:r>
      <w:r w:rsidR="00A06C6D">
        <w:rPr>
          <w:spacing w:val="2"/>
          <w:szCs w:val="28"/>
          <w:lang w:val="uk-UA"/>
        </w:rPr>
        <w:t xml:space="preserve">від </w:t>
      </w:r>
      <w:r w:rsidR="00E502D0">
        <w:rPr>
          <w:spacing w:val="2"/>
          <w:szCs w:val="28"/>
          <w:lang w:val="uk-UA"/>
        </w:rPr>
        <w:t>амортизації житлового фонд та ін.</w:t>
      </w:r>
      <w:r w:rsidR="00E502D0" w:rsidRPr="003E41D8">
        <w:rPr>
          <w:spacing w:val="2"/>
          <w:szCs w:val="28"/>
          <w:lang w:val="uk-UA"/>
        </w:rPr>
        <w:t xml:space="preserve"> </w:t>
      </w:r>
      <w:r w:rsidR="00E502D0">
        <w:rPr>
          <w:spacing w:val="2"/>
          <w:szCs w:val="28"/>
          <w:lang w:val="uk-UA"/>
        </w:rPr>
        <w:t>безоплатно отриманих споруд та об</w:t>
      </w:r>
      <w:r w:rsidR="00E502D0" w:rsidRPr="003E41D8">
        <w:rPr>
          <w:spacing w:val="2"/>
          <w:szCs w:val="28"/>
          <w:lang w:val="uk-UA"/>
        </w:rPr>
        <w:t>’</w:t>
      </w:r>
      <w:r w:rsidR="00E502D0">
        <w:rPr>
          <w:spacing w:val="2"/>
          <w:szCs w:val="28"/>
          <w:lang w:val="uk-UA"/>
        </w:rPr>
        <w:t>єктів</w:t>
      </w:r>
      <w:r w:rsidR="00E502D0" w:rsidRPr="003E41D8">
        <w:rPr>
          <w:spacing w:val="2"/>
          <w:szCs w:val="28"/>
          <w:lang w:val="uk-UA"/>
        </w:rPr>
        <w:t>.</w:t>
      </w:r>
    </w:p>
    <w:p w:rsidR="00C000BF" w:rsidRDefault="00C000BF" w:rsidP="00C000BF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Показник доходів менший за плановий оскільки зменшилась кількість житлових будинків, які обслуговує КП НМР «ЖКО»</w:t>
      </w:r>
      <w:r w:rsidR="00430E0C">
        <w:rPr>
          <w:spacing w:val="2"/>
          <w:lang w:val="uk-UA"/>
        </w:rPr>
        <w:t>.</w:t>
      </w:r>
    </w:p>
    <w:p w:rsidR="00A06C6D" w:rsidRPr="001B3522" w:rsidRDefault="00A06C6D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До собівартості </w:t>
      </w:r>
      <w:r w:rsidR="001D4F7E">
        <w:rPr>
          <w:spacing w:val="2"/>
          <w:szCs w:val="28"/>
          <w:lang w:val="uk-UA"/>
        </w:rPr>
        <w:t xml:space="preserve">реалізованої продукції (товарів, робіт і послуг) відносяться витрати, що є складовою </w:t>
      </w:r>
      <w:r w:rsidR="005A26CF">
        <w:rPr>
          <w:spacing w:val="2"/>
          <w:szCs w:val="28"/>
          <w:lang w:val="uk-UA"/>
        </w:rPr>
        <w:t>кошторису витрат</w:t>
      </w:r>
      <w:r w:rsidR="001D4F7E">
        <w:rPr>
          <w:spacing w:val="2"/>
          <w:szCs w:val="28"/>
          <w:lang w:val="uk-UA"/>
        </w:rPr>
        <w:t xml:space="preserve"> </w:t>
      </w:r>
      <w:r w:rsidR="005A26CF">
        <w:rPr>
          <w:spacing w:val="2"/>
          <w:szCs w:val="28"/>
          <w:lang w:val="uk-UA"/>
        </w:rPr>
        <w:t>на</w:t>
      </w:r>
      <w:r w:rsidR="001D4F7E">
        <w:rPr>
          <w:spacing w:val="2"/>
          <w:szCs w:val="28"/>
          <w:lang w:val="uk-UA"/>
        </w:rPr>
        <w:t xml:space="preserve"> утримання будинків та прибудинкової території</w:t>
      </w:r>
      <w:r w:rsidR="005A26CF">
        <w:rPr>
          <w:spacing w:val="2"/>
          <w:szCs w:val="28"/>
          <w:lang w:val="uk-UA"/>
        </w:rPr>
        <w:t xml:space="preserve"> та тарифів на поводження з побутовими відходами</w:t>
      </w:r>
      <w:r w:rsidR="001D4F7E">
        <w:rPr>
          <w:spacing w:val="2"/>
          <w:szCs w:val="28"/>
          <w:lang w:val="uk-UA"/>
        </w:rPr>
        <w:t>, а саме: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заробітна плата з відрахуванням;</w:t>
      </w:r>
    </w:p>
    <w:p w:rsidR="00B95D00" w:rsidRPr="001B3522" w:rsidRDefault="00B95D00" w:rsidP="00B95D00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паливно-мастильні матеріали;</w:t>
      </w:r>
    </w:p>
    <w:p w:rsidR="001D4F7E" w:rsidRPr="001B3522" w:rsidRDefault="00B95D00" w:rsidP="00B95D00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 xml:space="preserve">сировина, </w:t>
      </w:r>
      <w:r w:rsidR="001D4F7E" w:rsidRPr="001B3522">
        <w:rPr>
          <w:spacing w:val="2"/>
          <w:szCs w:val="28"/>
          <w:lang w:val="uk-UA"/>
        </w:rPr>
        <w:t xml:space="preserve">матеріали </w:t>
      </w:r>
      <w:r w:rsidRPr="001B3522">
        <w:rPr>
          <w:spacing w:val="2"/>
          <w:szCs w:val="28"/>
          <w:lang w:val="uk-UA"/>
        </w:rPr>
        <w:t>та інші необоротні матеріальні активи</w:t>
      </w:r>
      <w:r w:rsidR="001D4F7E" w:rsidRPr="001B3522">
        <w:rPr>
          <w:spacing w:val="2"/>
          <w:szCs w:val="28"/>
          <w:lang w:val="uk-UA"/>
        </w:rPr>
        <w:t>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обслуговування ліфтів;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електроенергія на освітлення місць загального використання та роботу ліфтів;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герметизації стиків;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покрівлі;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електромереж;</w:t>
      </w:r>
    </w:p>
    <w:p w:rsidR="001D4F7E" w:rsidRPr="001B3522" w:rsidRDefault="00C446EA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водо-</w:t>
      </w:r>
      <w:r w:rsidR="001D4F7E" w:rsidRPr="001B3522">
        <w:rPr>
          <w:spacing w:val="2"/>
          <w:szCs w:val="28"/>
          <w:lang w:val="uk-UA"/>
        </w:rPr>
        <w:t xml:space="preserve">мереж, </w:t>
      </w:r>
      <w:r w:rsidRPr="001B3522">
        <w:rPr>
          <w:spacing w:val="2"/>
          <w:szCs w:val="28"/>
          <w:lang w:val="uk-UA"/>
        </w:rPr>
        <w:t>тепломереж, водовідведення;</w:t>
      </w:r>
    </w:p>
    <w:p w:rsidR="00C446EA" w:rsidRPr="001B3522" w:rsidRDefault="00C446EA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послуги з дератизації та дезінсекції;</w:t>
      </w:r>
    </w:p>
    <w:p w:rsidR="008C06DF" w:rsidRPr="008C06DF" w:rsidRDefault="008273B3" w:rsidP="008C06DF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винагорода управителя</w:t>
      </w:r>
    </w:p>
    <w:p w:rsidR="00C446EA" w:rsidRPr="001B3522" w:rsidRDefault="00C446EA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загальновиробничі витрати.</w:t>
      </w:r>
    </w:p>
    <w:p w:rsidR="00430E0C" w:rsidRDefault="00F6268B" w:rsidP="001B3522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адміністративні витрати</w:t>
      </w:r>
      <w:r w:rsidR="001B3522">
        <w:rPr>
          <w:spacing w:val="2"/>
          <w:szCs w:val="28"/>
          <w:lang w:val="uk-UA"/>
        </w:rPr>
        <w:t>.</w:t>
      </w:r>
    </w:p>
    <w:p w:rsidR="00430E0C" w:rsidRDefault="00430E0C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В загальному обсязі витрат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собівартості реалізованої продукції </w:t>
      </w:r>
      <w:r>
        <w:rPr>
          <w:spacing w:val="2"/>
          <w:lang w:val="uk-UA"/>
        </w:rPr>
        <w:t xml:space="preserve">складає 70 % (21 581 </w:t>
      </w:r>
      <w:proofErr w:type="spellStart"/>
      <w:r>
        <w:rPr>
          <w:spacing w:val="2"/>
          <w:lang w:val="uk-UA"/>
        </w:rPr>
        <w:t>тис.грн</w:t>
      </w:r>
      <w:proofErr w:type="spellEnd"/>
      <w:r>
        <w:rPr>
          <w:spacing w:val="2"/>
          <w:lang w:val="uk-UA"/>
        </w:rPr>
        <w:t xml:space="preserve">), </w:t>
      </w:r>
      <w:r w:rsidR="001B3522">
        <w:rPr>
          <w:spacing w:val="2"/>
          <w:lang w:val="uk-UA"/>
        </w:rPr>
        <w:t xml:space="preserve">10,54%(3242 </w:t>
      </w:r>
      <w:proofErr w:type="spellStart"/>
      <w:r w:rsidR="001B3522">
        <w:rPr>
          <w:spacing w:val="2"/>
          <w:lang w:val="uk-UA"/>
        </w:rPr>
        <w:t>тис.грн</w:t>
      </w:r>
      <w:proofErr w:type="spellEnd"/>
      <w:r w:rsidR="001B3522">
        <w:rPr>
          <w:spacing w:val="2"/>
          <w:lang w:val="uk-UA"/>
        </w:rPr>
        <w:t xml:space="preserve">) складають </w:t>
      </w:r>
      <w:proofErr w:type="spellStart"/>
      <w:r w:rsidR="001B3522">
        <w:rPr>
          <w:spacing w:val="2"/>
          <w:lang w:val="uk-UA"/>
        </w:rPr>
        <w:t>адмін.витрати</w:t>
      </w:r>
      <w:proofErr w:type="spellEnd"/>
      <w:r w:rsidR="001B3522">
        <w:rPr>
          <w:spacing w:val="2"/>
          <w:lang w:val="uk-UA"/>
        </w:rPr>
        <w:t xml:space="preserve">, </w:t>
      </w:r>
      <w:r w:rsidR="00E62C0C" w:rsidRPr="003E41D8">
        <w:rPr>
          <w:spacing w:val="2"/>
          <w:lang w:val="uk-UA"/>
        </w:rPr>
        <w:t xml:space="preserve">6.1%(1864 </w:t>
      </w:r>
      <w:proofErr w:type="spellStart"/>
      <w:r w:rsidR="00E62C0C">
        <w:rPr>
          <w:spacing w:val="2"/>
          <w:lang w:val="uk-UA"/>
        </w:rPr>
        <w:t>тис.грн</w:t>
      </w:r>
      <w:proofErr w:type="spellEnd"/>
      <w:r w:rsidR="00E62C0C">
        <w:rPr>
          <w:spacing w:val="2"/>
          <w:lang w:val="uk-UA"/>
        </w:rPr>
        <w:t xml:space="preserve">.) операційні витрати, </w:t>
      </w:r>
      <w:r w:rsidR="001B3522">
        <w:rPr>
          <w:spacing w:val="2"/>
          <w:lang w:val="uk-UA"/>
        </w:rPr>
        <w:t>13</w:t>
      </w:r>
      <w:r w:rsidR="00E502D0" w:rsidRPr="003E41D8">
        <w:rPr>
          <w:spacing w:val="2"/>
          <w:lang w:val="uk-UA"/>
        </w:rPr>
        <w:t>.3</w:t>
      </w:r>
      <w:r w:rsidR="001B3522">
        <w:rPr>
          <w:spacing w:val="2"/>
          <w:lang w:val="uk-UA"/>
        </w:rPr>
        <w:t>%</w:t>
      </w:r>
      <w:r w:rsidR="00E62C0C">
        <w:rPr>
          <w:spacing w:val="2"/>
          <w:lang w:val="uk-UA"/>
        </w:rPr>
        <w:t xml:space="preserve"> (4084 </w:t>
      </w:r>
      <w:proofErr w:type="spellStart"/>
      <w:r w:rsidR="00E62C0C">
        <w:rPr>
          <w:spacing w:val="2"/>
          <w:lang w:val="uk-UA"/>
        </w:rPr>
        <w:t>тис.грн</w:t>
      </w:r>
      <w:proofErr w:type="spellEnd"/>
      <w:r w:rsidR="00E62C0C">
        <w:rPr>
          <w:spacing w:val="2"/>
          <w:lang w:val="uk-UA"/>
        </w:rPr>
        <w:t>)</w:t>
      </w:r>
      <w:r w:rsidR="001B3522">
        <w:rPr>
          <w:spacing w:val="2"/>
          <w:lang w:val="uk-UA"/>
        </w:rPr>
        <w:t xml:space="preserve"> складають інші витрати.</w:t>
      </w:r>
    </w:p>
    <w:p w:rsidR="00B95D00" w:rsidRDefault="00B95D00" w:rsidP="00932D41">
      <w:pPr>
        <w:ind w:firstLine="567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lastRenderedPageBreak/>
        <w:t>Зменшення показника фактичних витрат по послузі управлінню багатоквартирними житловими будинками з плановими</w:t>
      </w:r>
      <w:r w:rsidR="00CC083F">
        <w:rPr>
          <w:spacing w:val="2"/>
          <w:szCs w:val="28"/>
          <w:lang w:val="uk-UA"/>
        </w:rPr>
        <w:t xml:space="preserve"> відбулося у з</w:t>
      </w:r>
      <w:r>
        <w:rPr>
          <w:spacing w:val="2"/>
          <w:szCs w:val="28"/>
          <w:lang w:val="uk-UA"/>
        </w:rPr>
        <w:t>в</w:t>
      </w:r>
      <w:r w:rsidR="00CC083F" w:rsidRPr="003E41D8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 xml:space="preserve">язку </w:t>
      </w:r>
      <w:r w:rsidR="00CC083F">
        <w:rPr>
          <w:spacing w:val="2"/>
          <w:szCs w:val="28"/>
          <w:lang w:val="uk-UA"/>
        </w:rPr>
        <w:t xml:space="preserve">зі </w:t>
      </w:r>
      <w:r w:rsidR="00CC083F">
        <w:rPr>
          <w:spacing w:val="2"/>
          <w:lang w:val="uk-UA"/>
        </w:rPr>
        <w:t>зменшенням кількості житлових будинків, які обслуговує КП НМР «ЖКО», що в свою чергу пояснює зменшення кількості працівників підприємства.</w:t>
      </w:r>
    </w:p>
    <w:p w:rsidR="00CC083F" w:rsidRPr="00CC083F" w:rsidRDefault="00CC083F" w:rsidP="00932D41">
      <w:pPr>
        <w:ind w:firstLine="567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Збільшення показника фактичних витрат по послузі поводження з побутовими відходами з плановими відбулося у зв</w:t>
      </w:r>
      <w:r w:rsidRPr="003E41D8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>язку зі</w:t>
      </w:r>
      <w:r>
        <w:rPr>
          <w:spacing w:val="2"/>
          <w:lang w:val="uk-UA"/>
        </w:rPr>
        <w:t xml:space="preserve"> збільшенням отримувачів послуг та збитковому тарифу (збільшення </w:t>
      </w:r>
      <w:proofErr w:type="spellStart"/>
      <w:r>
        <w:rPr>
          <w:spacing w:val="2"/>
          <w:lang w:val="uk-UA"/>
        </w:rPr>
        <w:t>мін.зп</w:t>
      </w:r>
      <w:proofErr w:type="spellEnd"/>
      <w:r>
        <w:rPr>
          <w:spacing w:val="2"/>
          <w:lang w:val="uk-UA"/>
        </w:rPr>
        <w:t xml:space="preserve">. </w:t>
      </w:r>
      <w:r w:rsidR="00430E0C">
        <w:rPr>
          <w:spacing w:val="2"/>
          <w:lang w:val="uk-UA"/>
        </w:rPr>
        <w:t>з</w:t>
      </w:r>
      <w:r>
        <w:rPr>
          <w:spacing w:val="2"/>
          <w:lang w:val="uk-UA"/>
        </w:rPr>
        <w:t xml:space="preserve"> 01.01.2019р. та запровадження нового</w:t>
      </w:r>
      <w:r w:rsidR="00430E0C">
        <w:rPr>
          <w:spacing w:val="2"/>
          <w:lang w:val="uk-UA"/>
        </w:rPr>
        <w:t xml:space="preserve"> тарифу з 01.11.2019р.)</w:t>
      </w:r>
    </w:p>
    <w:p w:rsidR="001B3522" w:rsidRDefault="00932D41" w:rsidP="001B3522">
      <w:pPr>
        <w:ind w:firstLine="567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У зв’язку із з</w:t>
      </w:r>
      <w:r w:rsidR="00E62C0C">
        <w:rPr>
          <w:spacing w:val="2"/>
          <w:szCs w:val="28"/>
          <w:lang w:val="uk-UA"/>
        </w:rPr>
        <w:t>меншенням кількості працівників</w:t>
      </w:r>
      <w:r>
        <w:rPr>
          <w:spacing w:val="2"/>
          <w:szCs w:val="28"/>
          <w:lang w:val="uk-UA"/>
        </w:rPr>
        <w:t xml:space="preserve"> </w:t>
      </w:r>
      <w:r w:rsidR="00E83ABA">
        <w:rPr>
          <w:spacing w:val="2"/>
          <w:szCs w:val="28"/>
          <w:lang w:val="uk-UA"/>
        </w:rPr>
        <w:t>зменшились витрати на оплату праці.</w:t>
      </w:r>
    </w:p>
    <w:p w:rsidR="001B3522" w:rsidRDefault="002F43A8" w:rsidP="001B3522">
      <w:pPr>
        <w:ind w:firstLine="567"/>
        <w:jc w:val="both"/>
        <w:rPr>
          <w:spacing w:val="2"/>
        </w:rPr>
      </w:pPr>
      <w:proofErr w:type="spellStart"/>
      <w:r>
        <w:rPr>
          <w:spacing w:val="2"/>
        </w:rPr>
        <w:t>Витрати</w:t>
      </w:r>
      <w:proofErr w:type="spellEnd"/>
      <w:r>
        <w:rPr>
          <w:spacing w:val="2"/>
        </w:rPr>
        <w:t xml:space="preserve"> з </w:t>
      </w:r>
      <w:proofErr w:type="spellStart"/>
      <w:r>
        <w:rPr>
          <w:spacing w:val="2"/>
        </w:rPr>
        <w:t>по</w:t>
      </w:r>
      <w:r w:rsidR="00174619">
        <w:rPr>
          <w:spacing w:val="2"/>
        </w:rPr>
        <w:t>датку</w:t>
      </w:r>
      <w:proofErr w:type="spellEnd"/>
      <w:r w:rsidR="00174619">
        <w:rPr>
          <w:spacing w:val="2"/>
        </w:rPr>
        <w:t xml:space="preserve"> на </w:t>
      </w:r>
      <w:proofErr w:type="spellStart"/>
      <w:r w:rsidR="00174619">
        <w:rPr>
          <w:spacing w:val="2"/>
        </w:rPr>
        <w:t>прибуток</w:t>
      </w:r>
      <w:proofErr w:type="spellEnd"/>
      <w:r w:rsidR="00174619">
        <w:rPr>
          <w:spacing w:val="2"/>
        </w:rPr>
        <w:t xml:space="preserve"> </w:t>
      </w:r>
      <w:proofErr w:type="spellStart"/>
      <w:r w:rsidR="00174619">
        <w:rPr>
          <w:spacing w:val="2"/>
        </w:rPr>
        <w:t>скла</w:t>
      </w:r>
      <w:r w:rsidR="001B3522">
        <w:rPr>
          <w:spacing w:val="2"/>
        </w:rPr>
        <w:t>ли</w:t>
      </w:r>
      <w:proofErr w:type="spellEnd"/>
      <w:r w:rsidR="001B3522">
        <w:rPr>
          <w:spacing w:val="2"/>
        </w:rPr>
        <w:t xml:space="preserve"> 250 </w:t>
      </w:r>
      <w:proofErr w:type="spellStart"/>
      <w:r>
        <w:rPr>
          <w:spacing w:val="2"/>
        </w:rPr>
        <w:t>тис.грн</w:t>
      </w:r>
      <w:proofErr w:type="spellEnd"/>
      <w:r>
        <w:rPr>
          <w:spacing w:val="2"/>
        </w:rPr>
        <w:t>.</w:t>
      </w:r>
    </w:p>
    <w:p w:rsidR="002F43A8" w:rsidRPr="001B3522" w:rsidRDefault="002F43A8" w:rsidP="001B3522">
      <w:pPr>
        <w:ind w:firstLine="567"/>
        <w:jc w:val="both"/>
        <w:rPr>
          <w:spacing w:val="2"/>
          <w:szCs w:val="28"/>
          <w:lang w:val="uk-UA"/>
        </w:rPr>
      </w:pPr>
      <w:r w:rsidRPr="00F6268B">
        <w:rPr>
          <w:spacing w:val="2"/>
        </w:rPr>
        <w:t xml:space="preserve">За результатами </w:t>
      </w:r>
      <w:proofErr w:type="spellStart"/>
      <w:r w:rsidRPr="00F6268B">
        <w:rPr>
          <w:spacing w:val="2"/>
        </w:rPr>
        <w:t>діяльності</w:t>
      </w:r>
      <w:proofErr w:type="spellEnd"/>
      <w:r w:rsidRPr="00F6268B">
        <w:rPr>
          <w:spacing w:val="2"/>
        </w:rPr>
        <w:t xml:space="preserve"> 2019 року </w:t>
      </w:r>
      <w:proofErr w:type="spellStart"/>
      <w:r w:rsidR="001B3522">
        <w:rPr>
          <w:spacing w:val="2"/>
        </w:rPr>
        <w:t>підприємство</w:t>
      </w:r>
      <w:proofErr w:type="spellEnd"/>
      <w:r w:rsidR="001B3522">
        <w:rPr>
          <w:spacing w:val="2"/>
        </w:rPr>
        <w:t xml:space="preserve"> </w:t>
      </w:r>
      <w:proofErr w:type="spellStart"/>
      <w:r w:rsidR="001B3522">
        <w:rPr>
          <w:spacing w:val="2"/>
        </w:rPr>
        <w:t>отримало</w:t>
      </w:r>
      <w:proofErr w:type="spellEnd"/>
      <w:r w:rsidRPr="00F6268B">
        <w:rPr>
          <w:spacing w:val="2"/>
        </w:rPr>
        <w:t xml:space="preserve"> </w:t>
      </w:r>
      <w:r w:rsidR="001B3522">
        <w:rPr>
          <w:spacing w:val="2"/>
        </w:rPr>
        <w:t xml:space="preserve">1024 </w:t>
      </w:r>
      <w:proofErr w:type="spellStart"/>
      <w:r w:rsidRPr="00F6268B">
        <w:rPr>
          <w:spacing w:val="2"/>
        </w:rPr>
        <w:t>тис.грн</w:t>
      </w:r>
      <w:proofErr w:type="spellEnd"/>
      <w:r w:rsidRPr="00F6268B">
        <w:rPr>
          <w:spacing w:val="2"/>
        </w:rPr>
        <w:t>. чистого прибутку</w:t>
      </w:r>
      <w:r w:rsidR="00F6268B" w:rsidRPr="00F6268B">
        <w:rPr>
          <w:spacing w:val="2"/>
        </w:rPr>
        <w:t>.</w:t>
      </w:r>
      <w:r>
        <w:rPr>
          <w:spacing w:val="2"/>
        </w:rPr>
        <w:t xml:space="preserve"> </w:t>
      </w:r>
    </w:p>
    <w:p w:rsidR="002F43A8" w:rsidRDefault="002F43A8" w:rsidP="002F43A8">
      <w:pPr>
        <w:autoSpaceDE w:val="0"/>
        <w:autoSpaceDN w:val="0"/>
        <w:adjustRightInd w:val="0"/>
        <w:jc w:val="both"/>
        <w:rPr>
          <w:spacing w:val="2"/>
          <w:szCs w:val="22"/>
          <w:lang w:val="uk-UA"/>
        </w:rPr>
      </w:pPr>
    </w:p>
    <w:p w:rsidR="002F43A8" w:rsidRDefault="002F43A8" w:rsidP="002F43A8">
      <w:pPr>
        <w:autoSpaceDE w:val="0"/>
        <w:autoSpaceDN w:val="0"/>
        <w:adjustRightInd w:val="0"/>
        <w:jc w:val="both"/>
        <w:rPr>
          <w:spacing w:val="2"/>
          <w:szCs w:val="22"/>
          <w:lang w:val="uk-UA"/>
        </w:rPr>
      </w:pPr>
    </w:p>
    <w:p w:rsidR="002F43A8" w:rsidRDefault="00F42C92" w:rsidP="002F43A8">
      <w:pPr>
        <w:autoSpaceDE w:val="0"/>
        <w:autoSpaceDN w:val="0"/>
        <w:adjustRightInd w:val="0"/>
        <w:jc w:val="both"/>
        <w:rPr>
          <w:spacing w:val="2"/>
          <w:szCs w:val="22"/>
          <w:lang w:val="uk-UA"/>
        </w:rPr>
      </w:pPr>
      <w:r>
        <w:rPr>
          <w:spacing w:val="2"/>
          <w:szCs w:val="22"/>
          <w:lang w:val="uk-UA"/>
        </w:rPr>
        <w:t xml:space="preserve">Начальник </w:t>
      </w:r>
      <w:r w:rsidR="002F43A8">
        <w:rPr>
          <w:spacing w:val="2"/>
          <w:szCs w:val="22"/>
          <w:lang w:val="uk-UA"/>
        </w:rPr>
        <w:t>КП НМР «</w:t>
      </w:r>
      <w:r>
        <w:rPr>
          <w:spacing w:val="2"/>
          <w:szCs w:val="22"/>
          <w:lang w:val="uk-UA"/>
        </w:rPr>
        <w:t>ЖКО</w:t>
      </w:r>
      <w:r w:rsidR="002F43A8">
        <w:rPr>
          <w:spacing w:val="2"/>
          <w:szCs w:val="22"/>
          <w:lang w:val="uk-UA"/>
        </w:rPr>
        <w:t xml:space="preserve">»                                               </w:t>
      </w:r>
      <w:r>
        <w:rPr>
          <w:spacing w:val="2"/>
          <w:szCs w:val="22"/>
          <w:lang w:val="uk-UA"/>
        </w:rPr>
        <w:t xml:space="preserve">         </w:t>
      </w:r>
      <w:r w:rsidR="002F43A8">
        <w:rPr>
          <w:spacing w:val="2"/>
          <w:szCs w:val="22"/>
          <w:lang w:val="uk-UA"/>
        </w:rPr>
        <w:t xml:space="preserve"> </w:t>
      </w:r>
      <w:r w:rsidR="001B3522">
        <w:rPr>
          <w:spacing w:val="2"/>
          <w:szCs w:val="22"/>
          <w:lang w:val="uk-UA"/>
        </w:rPr>
        <w:t xml:space="preserve">Ольга </w:t>
      </w:r>
      <w:proofErr w:type="spellStart"/>
      <w:r w:rsidR="00DB4663">
        <w:rPr>
          <w:spacing w:val="2"/>
          <w:szCs w:val="22"/>
          <w:lang w:val="uk-UA"/>
        </w:rPr>
        <w:t>Єрикалова</w:t>
      </w:r>
      <w:proofErr w:type="spellEnd"/>
    </w:p>
    <w:p w:rsidR="002F43A8" w:rsidRDefault="002F43A8" w:rsidP="002F43A8">
      <w:pPr>
        <w:pStyle w:val="a3"/>
        <w:rPr>
          <w:bCs/>
          <w:sz w:val="28"/>
          <w:szCs w:val="28"/>
        </w:rPr>
      </w:pPr>
      <w:r>
        <w:rPr>
          <w:sz w:val="26"/>
        </w:rPr>
        <w:t xml:space="preserve">Головний бухгалтер                                                                          </w:t>
      </w:r>
      <w:r w:rsidR="001B3522">
        <w:rPr>
          <w:sz w:val="26"/>
        </w:rPr>
        <w:t xml:space="preserve">Оксана </w:t>
      </w:r>
      <w:proofErr w:type="spellStart"/>
      <w:r w:rsidR="00DB4663">
        <w:rPr>
          <w:sz w:val="26"/>
        </w:rPr>
        <w:t>Зощук</w:t>
      </w:r>
      <w:proofErr w:type="spellEnd"/>
    </w:p>
    <w:p w:rsidR="00650D1C" w:rsidRDefault="00650D1C"/>
    <w:sectPr w:rsidR="00650D1C" w:rsidSect="00E62C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3A8"/>
    <w:rsid w:val="00020010"/>
    <w:rsid w:val="000A301A"/>
    <w:rsid w:val="00106521"/>
    <w:rsid w:val="00134B3A"/>
    <w:rsid w:val="00174619"/>
    <w:rsid w:val="001B3522"/>
    <w:rsid w:val="001D4F7E"/>
    <w:rsid w:val="00233678"/>
    <w:rsid w:val="002F43A8"/>
    <w:rsid w:val="00304D21"/>
    <w:rsid w:val="003B4CB1"/>
    <w:rsid w:val="003E41D8"/>
    <w:rsid w:val="00430E0C"/>
    <w:rsid w:val="00437774"/>
    <w:rsid w:val="00453C20"/>
    <w:rsid w:val="004754C7"/>
    <w:rsid w:val="004B3A5B"/>
    <w:rsid w:val="005207CE"/>
    <w:rsid w:val="005479D4"/>
    <w:rsid w:val="00562305"/>
    <w:rsid w:val="00592012"/>
    <w:rsid w:val="005A26CF"/>
    <w:rsid w:val="005F03FA"/>
    <w:rsid w:val="005F7260"/>
    <w:rsid w:val="006464AB"/>
    <w:rsid w:val="00650D1C"/>
    <w:rsid w:val="006A6496"/>
    <w:rsid w:val="006D0648"/>
    <w:rsid w:val="006E19C0"/>
    <w:rsid w:val="007B01FE"/>
    <w:rsid w:val="008273B3"/>
    <w:rsid w:val="00840F9D"/>
    <w:rsid w:val="00860591"/>
    <w:rsid w:val="008C06DF"/>
    <w:rsid w:val="00932D41"/>
    <w:rsid w:val="009B475F"/>
    <w:rsid w:val="00A06C6D"/>
    <w:rsid w:val="00AA1D45"/>
    <w:rsid w:val="00B95D00"/>
    <w:rsid w:val="00BA66BC"/>
    <w:rsid w:val="00C000BF"/>
    <w:rsid w:val="00C24DD6"/>
    <w:rsid w:val="00C438FC"/>
    <w:rsid w:val="00C446EA"/>
    <w:rsid w:val="00C55417"/>
    <w:rsid w:val="00C70A60"/>
    <w:rsid w:val="00CB1227"/>
    <w:rsid w:val="00CC083F"/>
    <w:rsid w:val="00DB4663"/>
    <w:rsid w:val="00E502D0"/>
    <w:rsid w:val="00E62C0C"/>
    <w:rsid w:val="00E83ABA"/>
    <w:rsid w:val="00E83C3D"/>
    <w:rsid w:val="00F42C92"/>
    <w:rsid w:val="00F6268B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8D46"/>
  <w15:docId w15:val="{B9136147-B3E9-40E5-81DD-DBC873EB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1D4F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1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2020-12-18T09:33:00Z</cp:lastPrinted>
  <dcterms:created xsi:type="dcterms:W3CDTF">2019-01-17T13:02:00Z</dcterms:created>
  <dcterms:modified xsi:type="dcterms:W3CDTF">2020-12-18T09:34:00Z</dcterms:modified>
</cp:coreProperties>
</file>